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hint="eastAsia"/>
          <w:b/>
          <w:bCs/>
          <w:sz w:val="28"/>
          <w:szCs w:val="28"/>
        </w:rPr>
      </w:pPr>
      <w:bookmarkStart w:id="0" w:name="_GoBack"/>
      <w:bookmarkEnd w:id="0"/>
      <w:r>
        <w:rPr>
          <w:rFonts w:hint="eastAsia"/>
          <w:b/>
          <w:bCs/>
          <w:sz w:val="28"/>
          <w:szCs w:val="28"/>
        </w:rPr>
        <w:t>Z20重点词汇词组</w:t>
      </w:r>
    </w:p>
    <w:p>
      <w:pPr>
        <w:spacing w:after="0" w:line="240" w:lineRule="auto"/>
        <w:rPr>
          <w:rFonts w:hint="eastAsia"/>
          <w:b/>
          <w:bCs/>
          <w:sz w:val="28"/>
          <w:szCs w:val="28"/>
        </w:rPr>
      </w:pPr>
      <w:r>
        <w:rPr>
          <w:rFonts w:hint="eastAsia"/>
          <w:b/>
          <w:bCs/>
          <w:sz w:val="28"/>
          <w:szCs w:val="28"/>
        </w:rPr>
        <w:t>第一部分 背一背</w:t>
      </w:r>
    </w:p>
    <w:p>
      <w:pPr>
        <w:pStyle w:val="30"/>
        <w:widowControl/>
        <w:numPr>
          <w:ilvl w:val="0"/>
          <w:numId w:val="1"/>
        </w:numPr>
        <w:spacing w:after="0" w:line="240" w:lineRule="auto"/>
        <w:rPr>
          <w:rFonts w:ascii="Arial" w:hAnsi="Arial" w:eastAsia="宋体" w:cs="Arial"/>
          <w:b/>
          <w:bCs/>
          <w:color w:val="000000"/>
          <w:kern w:val="0"/>
          <w:sz w:val="24"/>
          <w14:ligatures w14:val="none"/>
        </w:rPr>
        <w:sectPr>
          <w:headerReference r:id="rId3" w:type="default"/>
          <w:pgSz w:w="11906" w:h="16838"/>
          <w:pgMar w:top="720" w:right="720" w:bottom="720" w:left="720" w:header="851" w:footer="992" w:gutter="0"/>
          <w:cols w:space="425" w:num="1"/>
          <w:docGrid w:type="lines" w:linePitch="312" w:charSpace="0"/>
        </w:sectPr>
      </w:pP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clinic /ˈklɪnɪk/ n.</w:t>
      </w:r>
      <w:r>
        <w:rPr>
          <w:rFonts w:ascii="Times New Roman" w:hAnsi="Times New Roman" w:eastAsia="宋体" w:cs="Times New Roman"/>
          <w:kern w:val="0"/>
          <w:sz w:val="24"/>
          <w14:ligatures w14:val="none"/>
        </w:rPr>
        <w:t xml:space="preserve"> 诊所；门诊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annoyed /əˈnɔɪd/ adj.</w:t>
      </w:r>
      <w:r>
        <w:rPr>
          <w:rFonts w:ascii="Times New Roman" w:hAnsi="Times New Roman" w:eastAsia="宋体" w:cs="Times New Roman"/>
          <w:kern w:val="0"/>
          <w:sz w:val="24"/>
          <w14:ligatures w14:val="none"/>
        </w:rPr>
        <w:t xml:space="preserve"> 恼怒的；烦恼的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run into</w:t>
      </w:r>
      <w:r>
        <w:rPr>
          <w:rFonts w:ascii="Times New Roman" w:hAnsi="Times New Roman" w:eastAsia="宋体" w:cs="Times New Roman"/>
          <w:kern w:val="0"/>
          <w:sz w:val="24"/>
          <w14:ligatures w14:val="none"/>
        </w:rPr>
        <w:t xml:space="preserve"> 偶遇；撞上；碰到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hire new staff</w:t>
      </w:r>
      <w:r>
        <w:rPr>
          <w:rFonts w:ascii="Times New Roman" w:hAnsi="Times New Roman" w:eastAsia="宋体" w:cs="Times New Roman"/>
          <w:kern w:val="0"/>
          <w:sz w:val="24"/>
          <w14:ligatures w14:val="none"/>
        </w:rPr>
        <w:t xml:space="preserve"> 雇用新员工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offer a hand</w:t>
      </w:r>
      <w:r>
        <w:rPr>
          <w:rFonts w:ascii="Times New Roman" w:hAnsi="Times New Roman" w:eastAsia="宋体" w:cs="Times New Roman"/>
          <w:kern w:val="0"/>
          <w:sz w:val="24"/>
          <w14:ligatures w14:val="none"/>
        </w:rPr>
        <w:t xml:space="preserve"> 伸出援手；帮忙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give a hand</w:t>
      </w:r>
      <w:r>
        <w:rPr>
          <w:rFonts w:ascii="Times New Roman" w:hAnsi="Times New Roman" w:eastAsia="宋体" w:cs="Times New Roman"/>
          <w:kern w:val="0"/>
          <w:sz w:val="24"/>
          <w14:ligatures w14:val="none"/>
        </w:rPr>
        <w:t xml:space="preserve"> 帮忙；助一臂之力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do sb a favor</w:t>
      </w:r>
      <w:r>
        <w:rPr>
          <w:rFonts w:ascii="Times New Roman" w:hAnsi="Times New Roman" w:eastAsia="宋体" w:cs="Times New Roman"/>
          <w:kern w:val="0"/>
          <w:sz w:val="24"/>
          <w14:ligatures w14:val="none"/>
        </w:rPr>
        <w:t xml:space="preserve"> 帮某人一个忙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inquire /ɪnˈkwaɪə(r)/ v.</w:t>
      </w:r>
      <w:r>
        <w:rPr>
          <w:rFonts w:ascii="Times New Roman" w:hAnsi="Times New Roman" w:eastAsia="宋体" w:cs="Times New Roman"/>
          <w:kern w:val="0"/>
          <w:sz w:val="24"/>
          <w14:ligatures w14:val="none"/>
        </w:rPr>
        <w:t xml:space="preserve"> 询问；打听（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entertain her friends</w:t>
      </w:r>
      <w:r>
        <w:rPr>
          <w:rFonts w:ascii="Times New Roman" w:hAnsi="Times New Roman" w:eastAsia="宋体" w:cs="Times New Roman"/>
          <w:kern w:val="0"/>
          <w:sz w:val="24"/>
          <w14:ligatures w14:val="none"/>
        </w:rPr>
        <w:t xml:space="preserve"> 招待她的朋友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visa-free transit policy</w:t>
      </w:r>
      <w:r>
        <w:rPr>
          <w:rFonts w:ascii="Times New Roman" w:hAnsi="Times New Roman" w:eastAsia="宋体" w:cs="Times New Roman"/>
          <w:kern w:val="0"/>
          <w:sz w:val="24"/>
          <w14:ligatures w14:val="none"/>
        </w:rPr>
        <w:t xml:space="preserve"> 过境免签政策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plug /plʌɡ/ n. / v.</w:t>
      </w:r>
      <w:r>
        <w:rPr>
          <w:rFonts w:ascii="Times New Roman" w:hAnsi="Times New Roman" w:eastAsia="宋体" w:cs="Times New Roman"/>
          <w:kern w:val="0"/>
          <w:sz w:val="24"/>
          <w14:ligatures w14:val="none"/>
        </w:rPr>
        <w:t xml:space="preserve"> n. 插头；v. 插入；塞住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hotspot /ˈhɒtspɒt/ n.</w:t>
      </w:r>
      <w:r>
        <w:rPr>
          <w:rFonts w:ascii="Times New Roman" w:hAnsi="Times New Roman" w:eastAsia="宋体" w:cs="Times New Roman"/>
          <w:kern w:val="0"/>
          <w:sz w:val="24"/>
          <w14:ligatures w14:val="none"/>
        </w:rPr>
        <w:t xml:space="preserve"> 热点；热点地区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interact /ˌɪntərˈækt/ v.</w:t>
      </w:r>
      <w:r>
        <w:rPr>
          <w:rFonts w:ascii="Times New Roman" w:hAnsi="Times New Roman" w:eastAsia="宋体" w:cs="Times New Roman"/>
          <w:kern w:val="0"/>
          <w:sz w:val="24"/>
          <w14:ligatures w14:val="none"/>
        </w:rPr>
        <w:t xml:space="preserve"> 互动</w:t>
      </w:r>
      <w:r>
        <w:rPr>
          <w:rFonts w:hint="eastAsia" w:ascii="Times New Roman" w:hAnsi="Times New Roman" w:eastAsia="宋体" w:cs="Times New Roman"/>
          <w:kern w:val="0"/>
          <w:sz w:val="24"/>
          <w14:ligatures w14:val="none"/>
        </w:rPr>
        <w:t>;</w:t>
      </w:r>
      <w:r>
        <w:rPr>
          <w:rFonts w:ascii="Times New Roman" w:hAnsi="Times New Roman" w:eastAsia="宋体" w:cs="Times New Roman"/>
          <w:kern w:val="0"/>
          <w:sz w:val="24"/>
          <w14:ligatures w14:val="none"/>
        </w:rPr>
        <w:t>交流</w:t>
      </w:r>
      <w:r>
        <w:rPr>
          <w:rFonts w:hint="eastAsia" w:ascii="Times New Roman" w:hAnsi="Times New Roman" w:eastAsia="宋体" w:cs="Times New Roman"/>
          <w:kern w:val="0"/>
          <w:sz w:val="24"/>
          <w14:ligatures w14:val="none"/>
        </w:rPr>
        <w:t>;</w:t>
      </w:r>
      <w:r>
        <w:rPr>
          <w:rFonts w:ascii="Times New Roman" w:hAnsi="Times New Roman" w:eastAsia="宋体" w:cs="Times New Roman"/>
          <w:kern w:val="0"/>
          <w:sz w:val="24"/>
          <w14:ligatures w14:val="none"/>
        </w:rPr>
        <w:t xml:space="preserve">相互作用 </w:t>
      </w:r>
    </w:p>
    <w:p>
      <w:pPr>
        <w:pStyle w:val="30"/>
        <w:widowControl/>
        <w:numPr>
          <w:ilvl w:val="0"/>
          <w:numId w:val="1"/>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b/>
          <w:bCs/>
          <w:color w:val="000000"/>
          <w:kern w:val="0"/>
          <w:sz w:val="24"/>
          <w14:ligatures w14:val="none"/>
        </w:rPr>
        <w:t>interaction /ˌɪntərˈækʃn/ n.</w:t>
      </w:r>
      <w:r>
        <w:rPr>
          <w:rFonts w:ascii="Times New Roman" w:hAnsi="Times New Roman" w:eastAsia="宋体" w:cs="Times New Roman"/>
          <w:kern w:val="0"/>
          <w:sz w:val="24"/>
          <w14:ligatures w14:val="none"/>
        </w:rPr>
        <w:t xml:space="preserve"> </w:t>
      </w:r>
      <w:r>
        <w:rPr>
          <w:rFonts w:ascii="Times New Roman" w:hAnsi="Times New Roman" w:eastAsia="宋体" w:cs="Times New Roman"/>
          <w:kern w:val="0"/>
          <w:sz w:val="21"/>
          <w:szCs w:val="21"/>
          <w14:ligatures w14:val="none"/>
        </w:rPr>
        <w:t>互动</w:t>
      </w:r>
      <w:r>
        <w:rPr>
          <w:rFonts w:hint="eastAsia" w:ascii="Times New Roman" w:hAnsi="Times New Roman" w:eastAsia="宋体" w:cs="Times New Roman"/>
          <w:kern w:val="0"/>
          <w:sz w:val="21"/>
          <w:szCs w:val="21"/>
          <w14:ligatures w14:val="none"/>
        </w:rPr>
        <w:t>;</w:t>
      </w:r>
      <w:r>
        <w:rPr>
          <w:rFonts w:ascii="Times New Roman" w:hAnsi="Times New Roman" w:eastAsia="宋体" w:cs="Times New Roman"/>
          <w:kern w:val="0"/>
          <w:sz w:val="21"/>
          <w:szCs w:val="21"/>
          <w14:ligatures w14:val="none"/>
        </w:rPr>
        <w:t xml:space="preserve">相互作用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device /dɪˈvaɪs/ n.</w:t>
      </w:r>
      <w:r>
        <w:rPr>
          <w:rFonts w:ascii="Times New Roman" w:hAnsi="Times New Roman" w:eastAsia="宋体" w:cs="Times New Roman"/>
          <w:kern w:val="0"/>
          <w:sz w:val="24"/>
          <w14:ligatures w14:val="none"/>
        </w:rPr>
        <w:t xml:space="preserve"> 设备；仪器；装置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the setup page</w:t>
      </w:r>
      <w:r>
        <w:rPr>
          <w:rFonts w:ascii="Times New Roman" w:hAnsi="Times New Roman" w:eastAsia="宋体" w:cs="Times New Roman"/>
          <w:kern w:val="0"/>
          <w:sz w:val="24"/>
          <w14:ligatures w14:val="none"/>
        </w:rPr>
        <w:t xml:space="preserve"> 设置页面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the onboard button</w:t>
      </w:r>
      <w:r>
        <w:rPr>
          <w:rFonts w:ascii="Times New Roman" w:hAnsi="Times New Roman" w:eastAsia="宋体" w:cs="Times New Roman"/>
          <w:kern w:val="0"/>
          <w:sz w:val="24"/>
          <w14:ligatures w14:val="none"/>
        </w:rPr>
        <w:t xml:space="preserve"> 车载 / 机载按钮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restore factory settings</w:t>
      </w:r>
      <w:r>
        <w:rPr>
          <w:rFonts w:ascii="Times New Roman" w:hAnsi="Times New Roman" w:eastAsia="宋体" w:cs="Times New Roman"/>
          <w:kern w:val="0"/>
          <w:sz w:val="24"/>
          <w14:ligatures w14:val="none"/>
        </w:rPr>
        <w:t xml:space="preserve"> 恢复出厂设置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reset /ˌriːˈset/ v.</w:t>
      </w:r>
      <w:r>
        <w:rPr>
          <w:rFonts w:ascii="Times New Roman" w:hAnsi="Times New Roman" w:eastAsia="宋体" w:cs="Times New Roman"/>
          <w:kern w:val="0"/>
          <w:sz w:val="24"/>
          <w14:ligatures w14:val="none"/>
        </w:rPr>
        <w:t xml:space="preserve"> 重置；重新设置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a promotional advertisement</w:t>
      </w:r>
      <w:r>
        <w:rPr>
          <w:rFonts w:ascii="Times New Roman" w:hAnsi="Times New Roman" w:eastAsia="宋体" w:cs="Times New Roman"/>
          <w:kern w:val="0"/>
          <w:sz w:val="24"/>
          <w14:ligatures w14:val="none"/>
        </w:rPr>
        <w:t xml:space="preserve"> 促销广告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stand out to sb</w:t>
      </w:r>
      <w:r>
        <w:rPr>
          <w:rFonts w:ascii="Times New Roman" w:hAnsi="Times New Roman" w:eastAsia="宋体" w:cs="Times New Roman"/>
          <w:kern w:val="0"/>
          <w:sz w:val="24"/>
          <w14:ligatures w14:val="none"/>
        </w:rPr>
        <w:t xml:space="preserve"> 对某人来说很突出；显眼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abundance /əˈbʌndəns/ n.</w:t>
      </w:r>
      <w:r>
        <w:rPr>
          <w:rFonts w:ascii="Times New Roman" w:hAnsi="Times New Roman" w:eastAsia="宋体" w:cs="Times New Roman"/>
          <w:kern w:val="0"/>
          <w:sz w:val="24"/>
          <w14:ligatures w14:val="none"/>
        </w:rPr>
        <w:t xml:space="preserve"> 大量；丰富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code words</w:t>
      </w:r>
      <w:r>
        <w:rPr>
          <w:rFonts w:ascii="Times New Roman" w:hAnsi="Times New Roman" w:eastAsia="宋体" w:cs="Times New Roman"/>
          <w:kern w:val="0"/>
          <w:sz w:val="24"/>
          <w14:ligatures w14:val="none"/>
        </w:rPr>
        <w:t xml:space="preserve"> 密码；暗语；代号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break down</w:t>
      </w:r>
      <w:r>
        <w:rPr>
          <w:rFonts w:ascii="Times New Roman" w:hAnsi="Times New Roman" w:eastAsia="宋体" w:cs="Times New Roman"/>
          <w:kern w:val="0"/>
          <w:sz w:val="24"/>
          <w14:ligatures w14:val="none"/>
        </w:rPr>
        <w:t xml:space="preserve"> 出故障；分解；崩溃；失败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rarely /ˈreəli/ adv.</w:t>
      </w:r>
      <w:r>
        <w:rPr>
          <w:rFonts w:ascii="Times New Roman" w:hAnsi="Times New Roman" w:eastAsia="宋体" w:cs="Times New Roman"/>
          <w:kern w:val="0"/>
          <w:sz w:val="24"/>
          <w14:ligatures w14:val="none"/>
        </w:rPr>
        <w:t xml:space="preserve"> 很少</w:t>
      </w:r>
      <w:r>
        <w:rPr>
          <w:rFonts w:hint="eastAsia" w:ascii="Times New Roman" w:hAnsi="Times New Roman" w:eastAsia="宋体" w:cs="Times New Roman"/>
          <w:kern w:val="0"/>
          <w:sz w:val="24"/>
          <w14:ligatures w14:val="none"/>
        </w:rPr>
        <w:t>;</w:t>
      </w:r>
      <w:r>
        <w:rPr>
          <w:rFonts w:ascii="Times New Roman" w:hAnsi="Times New Roman" w:eastAsia="宋体" w:cs="Times New Roman"/>
          <w:kern w:val="0"/>
          <w:sz w:val="24"/>
          <w14:ligatures w14:val="none"/>
        </w:rPr>
        <w:t xml:space="preserve">难得（否定副词）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shift /ʃɪft/ v. / n.</w:t>
      </w:r>
      <w:r>
        <w:rPr>
          <w:rFonts w:ascii="Times New Roman" w:hAnsi="Times New Roman" w:eastAsia="宋体" w:cs="Times New Roman"/>
          <w:kern w:val="0"/>
          <w:sz w:val="24"/>
          <w14:ligatures w14:val="none"/>
        </w:rPr>
        <w:t xml:space="preserve"> v. 转移；改变；挪动 n. 转变；轮班</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熟词生义</w:t>
      </w:r>
      <w:r>
        <w:rPr>
          <w:rFonts w:ascii="Times New Roman" w:hAnsi="Times New Roman" w:eastAsia="宋体" w:cs="Times New Roman"/>
          <w:kern w:val="0"/>
          <w:sz w:val="24"/>
          <w14:ligatures w14:val="none"/>
        </w:rPr>
        <w:t xml:space="preserve">：（态度、观点）转变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grasp /ɡrɑːsp/ v. / n.</w:t>
      </w:r>
      <w:r>
        <w:rPr>
          <w:rFonts w:ascii="Times New Roman" w:hAnsi="Times New Roman" w:eastAsia="宋体" w:cs="Times New Roman"/>
          <w:kern w:val="0"/>
          <w:sz w:val="24"/>
          <w14:ligatures w14:val="none"/>
        </w:rPr>
        <w:t xml:space="preserve"> v. 抓住；理解；领会 n. 抓住；掌握</w:t>
      </w:r>
    </w:p>
    <w:p>
      <w:pPr>
        <w:pStyle w:val="30"/>
        <w:widowControl/>
        <w:spacing w:after="0" w:line="280" w:lineRule="exact"/>
        <w:ind w:left="440"/>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熟词生义</w:t>
      </w:r>
      <w:r>
        <w:rPr>
          <w:rFonts w:ascii="Times New Roman" w:hAnsi="Times New Roman" w:eastAsia="宋体" w:cs="Times New Roman"/>
          <w:kern w:val="0"/>
          <w:sz w:val="24"/>
          <w14:ligatures w14:val="none"/>
        </w:rPr>
        <w:t xml:space="preserve">：理解 = understand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fuel climate action</w:t>
      </w:r>
      <w:r>
        <w:rPr>
          <w:rFonts w:ascii="Times New Roman" w:hAnsi="Times New Roman" w:eastAsia="宋体" w:cs="Times New Roman"/>
          <w:kern w:val="0"/>
          <w:sz w:val="24"/>
          <w14:ligatures w14:val="none"/>
        </w:rPr>
        <w:t xml:space="preserve"> 推动气候行动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roll into</w:t>
      </w:r>
      <w:r>
        <w:rPr>
          <w:rFonts w:ascii="Times New Roman" w:hAnsi="Times New Roman" w:eastAsia="宋体" w:cs="Times New Roman"/>
          <w:kern w:val="0"/>
          <w:sz w:val="24"/>
          <w14:ligatures w14:val="none"/>
        </w:rPr>
        <w:t xml:space="preserve"> 涌入；滚入；汇入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place /pleɪs/ v. / n.</w:t>
      </w:r>
      <w:r>
        <w:rPr>
          <w:rFonts w:ascii="Times New Roman" w:hAnsi="Times New Roman" w:eastAsia="宋体" w:cs="Times New Roman"/>
          <w:kern w:val="0"/>
          <w:sz w:val="24"/>
          <w14:ligatures w14:val="none"/>
        </w:rPr>
        <w:t xml:space="preserve"> v. 放置；使处于；任命</w:t>
      </w:r>
    </w:p>
    <w:p>
      <w:pPr>
        <w:pStyle w:val="30"/>
        <w:widowControl/>
        <w:spacing w:after="0" w:line="280" w:lineRule="exact"/>
        <w:ind w:left="440"/>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熟词生义</w:t>
      </w:r>
      <w:r>
        <w:rPr>
          <w:rFonts w:ascii="Times New Roman" w:hAnsi="Times New Roman" w:eastAsia="宋体" w:cs="Times New Roman"/>
          <w:kern w:val="0"/>
          <w:sz w:val="24"/>
          <w14:ligatures w14:val="none"/>
        </w:rPr>
        <w:t xml:space="preserve">：将某物置于；使陷入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sustainable practices</w:t>
      </w:r>
      <w:r>
        <w:rPr>
          <w:rFonts w:ascii="Times New Roman" w:hAnsi="Times New Roman" w:eastAsia="宋体" w:cs="Times New Roman"/>
          <w:kern w:val="0"/>
          <w:sz w:val="24"/>
          <w14:ligatures w14:val="none"/>
        </w:rPr>
        <w:t xml:space="preserve"> 可持续做法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carbon footprints</w:t>
      </w:r>
      <w:r>
        <w:rPr>
          <w:rFonts w:ascii="Times New Roman" w:hAnsi="Times New Roman" w:eastAsia="宋体" w:cs="Times New Roman"/>
          <w:kern w:val="0"/>
          <w:sz w:val="24"/>
          <w14:ligatures w14:val="none"/>
        </w:rPr>
        <w:t xml:space="preserve"> 碳足迹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spark conversations</w:t>
      </w:r>
      <w:r>
        <w:rPr>
          <w:rFonts w:ascii="Times New Roman" w:hAnsi="Times New Roman" w:eastAsia="宋体" w:cs="Times New Roman"/>
          <w:kern w:val="0"/>
          <w:sz w:val="24"/>
          <w14:ligatures w14:val="none"/>
        </w:rPr>
        <w:t xml:space="preserve"> 引发讨论 / 对话</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spark /spɑːk/ v.</w:t>
      </w:r>
      <w:r>
        <w:rPr>
          <w:rFonts w:ascii="Times New Roman" w:hAnsi="Times New Roman" w:eastAsia="宋体" w:cs="Times New Roman"/>
          <w:kern w:val="0"/>
          <w:sz w:val="24"/>
          <w14:ligatures w14:val="none"/>
        </w:rPr>
        <w:t xml:space="preserve"> 引发；触发 </w:t>
      </w:r>
    </w:p>
    <w:p>
      <w:pPr>
        <w:pStyle w:val="30"/>
        <w:widowControl/>
        <w:numPr>
          <w:ilvl w:val="0"/>
          <w:numId w:val="1"/>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b/>
          <w:bCs/>
          <w:color w:val="000000"/>
          <w:kern w:val="0"/>
          <w:sz w:val="24"/>
          <w14:ligatures w14:val="none"/>
        </w:rPr>
        <w:t>switch to eco-friendly products</w:t>
      </w:r>
      <w:r>
        <w:rPr>
          <w:rFonts w:ascii="Times New Roman" w:hAnsi="Times New Roman" w:eastAsia="宋体" w:cs="Times New Roman"/>
          <w:kern w:val="0"/>
          <w:sz w:val="24"/>
          <w14:ligatures w14:val="none"/>
        </w:rPr>
        <w:t xml:space="preserve"> </w:t>
      </w:r>
      <w:r>
        <w:rPr>
          <w:rFonts w:ascii="Times New Roman" w:hAnsi="Times New Roman" w:eastAsia="宋体" w:cs="Times New Roman"/>
          <w:kern w:val="0"/>
          <w:sz w:val="21"/>
          <w:szCs w:val="21"/>
          <w14:ligatures w14:val="none"/>
        </w:rPr>
        <w:t xml:space="preserve">改用环保产品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adopt greener habits</w:t>
      </w:r>
      <w:r>
        <w:rPr>
          <w:rFonts w:ascii="Times New Roman" w:hAnsi="Times New Roman" w:eastAsia="宋体" w:cs="Times New Roman"/>
          <w:kern w:val="0"/>
          <w:sz w:val="24"/>
          <w14:ligatures w14:val="none"/>
        </w:rPr>
        <w:t xml:space="preserve"> 养成更环保的习惯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roll out tools</w:t>
      </w:r>
      <w:r>
        <w:rPr>
          <w:rFonts w:ascii="Times New Roman" w:hAnsi="Times New Roman" w:eastAsia="宋体" w:cs="Times New Roman"/>
          <w:kern w:val="0"/>
          <w:sz w:val="24"/>
          <w14:ligatures w14:val="none"/>
        </w:rPr>
        <w:t xml:space="preserve"> 推出工具 / 方案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be serious about</w:t>
      </w:r>
      <w:r>
        <w:rPr>
          <w:rFonts w:ascii="Times New Roman" w:hAnsi="Times New Roman" w:eastAsia="宋体" w:cs="Times New Roman"/>
          <w:kern w:val="0"/>
          <w:sz w:val="24"/>
          <w14:ligatures w14:val="none"/>
        </w:rPr>
        <w:t xml:space="preserve"> 认真对待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unsung influencers</w:t>
      </w:r>
      <w:r>
        <w:rPr>
          <w:rFonts w:ascii="Times New Roman" w:hAnsi="Times New Roman" w:eastAsia="宋体" w:cs="Times New Roman"/>
          <w:kern w:val="0"/>
          <w:sz w:val="24"/>
          <w14:ligatures w14:val="none"/>
        </w:rPr>
        <w:t xml:space="preserve"> 无名影响者；幕后英雄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gain positive outcomes</w:t>
      </w:r>
      <w:r>
        <w:rPr>
          <w:rFonts w:ascii="Times New Roman" w:hAnsi="Times New Roman" w:eastAsia="宋体" w:cs="Times New Roman"/>
          <w:kern w:val="0"/>
          <w:sz w:val="24"/>
          <w14:ligatures w14:val="none"/>
        </w:rPr>
        <w:t xml:space="preserve"> 取得积极成果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sound policies</w:t>
      </w:r>
      <w:r>
        <w:rPr>
          <w:rFonts w:ascii="Times New Roman" w:hAnsi="Times New Roman" w:eastAsia="宋体" w:cs="Times New Roman"/>
          <w:kern w:val="0"/>
          <w:sz w:val="24"/>
          <w14:ligatures w14:val="none"/>
        </w:rPr>
        <w:t xml:space="preserve"> 合理的政策</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sound /saʊnd/ adj.</w:t>
      </w:r>
      <w:r>
        <w:rPr>
          <w:rFonts w:ascii="Times New Roman" w:hAnsi="Times New Roman" w:eastAsia="宋体" w:cs="Times New Roman"/>
          <w:kern w:val="0"/>
          <w:sz w:val="24"/>
          <w14:ligatures w14:val="none"/>
        </w:rPr>
        <w:t xml:space="preserve"> 合理的；可靠的</w:t>
      </w:r>
    </w:p>
    <w:p>
      <w:pPr>
        <w:pStyle w:val="30"/>
        <w:widowControl/>
        <w:spacing w:after="0" w:line="280" w:lineRule="exact"/>
        <w:ind w:left="440"/>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熟词生义</w:t>
      </w:r>
      <w:r>
        <w:rPr>
          <w:rFonts w:ascii="Times New Roman" w:hAnsi="Times New Roman" w:eastAsia="宋体" w:cs="Times New Roman"/>
          <w:kern w:val="0"/>
          <w:sz w:val="24"/>
          <w14:ligatures w14:val="none"/>
        </w:rPr>
        <w:t xml:space="preserve">：合理的 = reasonable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secret weapons</w:t>
      </w:r>
      <w:r>
        <w:rPr>
          <w:rFonts w:ascii="Times New Roman" w:hAnsi="Times New Roman" w:eastAsia="宋体" w:cs="Times New Roman"/>
          <w:kern w:val="0"/>
          <w:sz w:val="24"/>
          <w14:ligatures w14:val="none"/>
        </w:rPr>
        <w:t xml:space="preserve"> 秘密武器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be equipped with</w:t>
      </w:r>
      <w:r>
        <w:rPr>
          <w:rFonts w:ascii="Times New Roman" w:hAnsi="Times New Roman" w:eastAsia="宋体" w:cs="Times New Roman"/>
          <w:kern w:val="0"/>
          <w:sz w:val="24"/>
          <w14:ligatures w14:val="none"/>
        </w:rPr>
        <w:t xml:space="preserve"> 配备；装备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illuminate /ɪˈluːmɪneɪt/ v.</w:t>
      </w:r>
      <w:r>
        <w:rPr>
          <w:rFonts w:ascii="Times New Roman" w:hAnsi="Times New Roman" w:eastAsia="宋体" w:cs="Times New Roman"/>
          <w:kern w:val="0"/>
          <w:sz w:val="24"/>
          <w14:ligatures w14:val="none"/>
        </w:rPr>
        <w:t xml:space="preserve"> 照亮</w:t>
      </w:r>
      <w:r>
        <w:rPr>
          <w:rFonts w:hint="eastAsia" w:ascii="Times New Roman" w:hAnsi="Times New Roman" w:eastAsia="宋体" w:cs="Times New Roman"/>
          <w:kern w:val="0"/>
          <w:sz w:val="24"/>
          <w14:ligatures w14:val="none"/>
        </w:rPr>
        <w:t>;</w:t>
      </w:r>
      <w:r>
        <w:rPr>
          <w:rFonts w:ascii="Times New Roman" w:hAnsi="Times New Roman" w:eastAsia="宋体" w:cs="Times New Roman"/>
          <w:kern w:val="0"/>
          <w:sz w:val="24"/>
          <w14:ligatures w14:val="none"/>
        </w:rPr>
        <w:t xml:space="preserve">阐明；阐释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bear /beə(r)/ v. (bore, borne)</w:t>
      </w:r>
      <w:r>
        <w:rPr>
          <w:rFonts w:ascii="Times New Roman" w:hAnsi="Times New Roman" w:eastAsia="宋体" w:cs="Times New Roman"/>
          <w:kern w:val="0"/>
          <w:sz w:val="24"/>
          <w14:ligatures w14:val="none"/>
        </w:rPr>
        <w:t xml:space="preserve"> 忍受；承受；承担；带有；具有</w:t>
      </w:r>
    </w:p>
    <w:p>
      <w:pPr>
        <w:pStyle w:val="30"/>
        <w:widowControl/>
        <w:spacing w:after="0" w:line="280" w:lineRule="exact"/>
        <w:ind w:left="440"/>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熟词生义</w:t>
      </w:r>
      <w:r>
        <w:rPr>
          <w:rFonts w:ascii="Times New Roman" w:hAnsi="Times New Roman" w:eastAsia="宋体" w:cs="Times New Roman"/>
          <w:kern w:val="0"/>
          <w:sz w:val="24"/>
          <w14:ligatures w14:val="none"/>
        </w:rPr>
        <w:t xml:space="preserve">：具有（特征 / 品质）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power /ˈpaʊə(r)/ v. / n.</w:t>
      </w:r>
      <w:r>
        <w:rPr>
          <w:rFonts w:ascii="Times New Roman" w:hAnsi="Times New Roman" w:eastAsia="宋体" w:cs="Times New Roman"/>
          <w:kern w:val="0"/>
          <w:sz w:val="24"/>
          <w14:ligatures w14:val="none"/>
        </w:rPr>
        <w:t xml:space="preserve"> v. 驱动；提供动力 n. 力量；权力；电力</w:t>
      </w:r>
    </w:p>
    <w:p>
      <w:pPr>
        <w:pStyle w:val="30"/>
        <w:widowControl/>
        <w:spacing w:after="0" w:line="280" w:lineRule="exact"/>
        <w:ind w:left="440"/>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熟词生义</w:t>
      </w:r>
      <w:r>
        <w:rPr>
          <w:rFonts w:ascii="Times New Roman" w:hAnsi="Times New Roman" w:eastAsia="宋体" w:cs="Times New Roman"/>
          <w:kern w:val="0"/>
          <w:sz w:val="24"/>
          <w14:ligatures w14:val="none"/>
        </w:rPr>
        <w:t xml:space="preserve">：驱动（机器、车辆）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raise concerns</w:t>
      </w:r>
      <w:r>
        <w:rPr>
          <w:rFonts w:ascii="Times New Roman" w:hAnsi="Times New Roman" w:eastAsia="宋体" w:cs="Times New Roman"/>
          <w:kern w:val="0"/>
          <w:sz w:val="24"/>
          <w14:ligatures w14:val="none"/>
        </w:rPr>
        <w:t xml:space="preserve"> 引发担忧；提出关切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striking /ˈstraɪkɪŋ/ adj.</w:t>
      </w:r>
      <w:r>
        <w:rPr>
          <w:rFonts w:ascii="Times New Roman" w:hAnsi="Times New Roman" w:eastAsia="宋体" w:cs="Times New Roman"/>
          <w:kern w:val="0"/>
          <w:sz w:val="24"/>
          <w14:ligatures w14:val="none"/>
        </w:rPr>
        <w:t xml:space="preserve"> 显著的</w:t>
      </w:r>
      <w:r>
        <w:rPr>
          <w:rFonts w:hint="eastAsia" w:ascii="Times New Roman" w:hAnsi="Times New Roman" w:eastAsia="宋体" w:cs="Times New Roman"/>
          <w:kern w:val="0"/>
          <w:sz w:val="24"/>
          <w14:ligatures w14:val="none"/>
        </w:rPr>
        <w:t>;</w:t>
      </w:r>
      <w:r>
        <w:rPr>
          <w:rFonts w:ascii="Times New Roman" w:hAnsi="Times New Roman" w:eastAsia="宋体" w:cs="Times New Roman"/>
          <w:kern w:val="0"/>
          <w:sz w:val="24"/>
          <w14:ligatures w14:val="none"/>
        </w:rPr>
        <w:t xml:space="preserve">引人注目的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be sensitive to</w:t>
      </w:r>
      <w:r>
        <w:rPr>
          <w:rFonts w:ascii="Times New Roman" w:hAnsi="Times New Roman" w:eastAsia="宋体" w:cs="Times New Roman"/>
          <w:kern w:val="0"/>
          <w:sz w:val="24"/>
          <w14:ligatures w14:val="none"/>
        </w:rPr>
        <w:t xml:space="preserve"> 对…… 敏感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emphasize /ˈemfəsaɪz/ v.</w:t>
      </w:r>
      <w:r>
        <w:rPr>
          <w:rFonts w:ascii="Times New Roman" w:hAnsi="Times New Roman" w:eastAsia="宋体" w:cs="Times New Roman"/>
          <w:kern w:val="0"/>
          <w:sz w:val="24"/>
          <w14:ligatures w14:val="none"/>
        </w:rPr>
        <w:t xml:space="preserve"> 强调；重视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critic /ˈkrɪtɪks/ n.</w:t>
      </w:r>
      <w:r>
        <w:rPr>
          <w:rFonts w:ascii="Times New Roman" w:hAnsi="Times New Roman" w:eastAsia="宋体" w:cs="Times New Roman"/>
          <w:kern w:val="0"/>
          <w:sz w:val="24"/>
          <w14:ligatures w14:val="none"/>
        </w:rPr>
        <w:t xml:space="preserve"> 批评家；评论家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critical /ˈkrɪtɪkl/ adj.</w:t>
      </w:r>
      <w:r>
        <w:rPr>
          <w:rFonts w:ascii="Times New Roman" w:hAnsi="Times New Roman" w:eastAsia="宋体" w:cs="Times New Roman"/>
          <w:kern w:val="0"/>
          <w:sz w:val="24"/>
          <w14:ligatures w14:val="none"/>
        </w:rPr>
        <w:t xml:space="preserve"> 批评的；挑剔的；至关重要的</w:t>
      </w:r>
    </w:p>
    <w:p>
      <w:pPr>
        <w:pStyle w:val="30"/>
        <w:widowControl/>
        <w:spacing w:after="0" w:line="280" w:lineRule="exact"/>
        <w:ind w:left="440"/>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熟词生义</w:t>
      </w:r>
      <w:r>
        <w:rPr>
          <w:rFonts w:ascii="Times New Roman" w:hAnsi="Times New Roman" w:eastAsia="宋体" w:cs="Times New Roman"/>
          <w:kern w:val="0"/>
          <w:sz w:val="24"/>
          <w14:ligatures w14:val="none"/>
        </w:rPr>
        <w:t xml:space="preserve">：关键的；至关重要的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criticism /ˈkrɪtɪsɪzəm/ n.</w:t>
      </w:r>
      <w:r>
        <w:rPr>
          <w:rFonts w:ascii="Times New Roman" w:hAnsi="Times New Roman" w:eastAsia="宋体" w:cs="Times New Roman"/>
          <w:kern w:val="0"/>
          <w:sz w:val="24"/>
          <w14:ligatures w14:val="none"/>
        </w:rPr>
        <w:t xml:space="preserve"> 批评；指责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kern w:val="0"/>
          <w:sz w:val="24"/>
          <w14:ligatures w14:val="none"/>
        </w:rPr>
        <w:t>bake A into B = 把 A 牢牢内置在 B 中</w:t>
      </w:r>
    </w:p>
    <w:p>
      <w:pPr>
        <w:pStyle w:val="30"/>
        <w:widowControl/>
        <w:spacing w:after="0" w:line="280" w:lineRule="exact"/>
        <w:ind w:left="440"/>
        <w:rPr>
          <w:rFonts w:ascii="Times New Roman" w:hAnsi="Times New Roman" w:eastAsia="宋体" w:cs="Times New Roman"/>
          <w:kern w:val="0"/>
          <w:sz w:val="21"/>
          <w:szCs w:val="21"/>
          <w14:ligatures w14:val="none"/>
        </w:rPr>
      </w:pPr>
      <w:r>
        <w:rPr>
          <w:rFonts w:ascii="Times New Roman" w:hAnsi="Times New Roman" w:eastAsia="宋体" w:cs="Times New Roman"/>
          <w:kern w:val="0"/>
          <w:sz w:val="24"/>
          <w14:ligatures w14:val="none"/>
        </w:rPr>
        <w:t>Safety is baked into the design of the technology.</w:t>
      </w:r>
      <w:r>
        <w:rPr>
          <w:rFonts w:ascii="Times New Roman" w:hAnsi="Times New Roman" w:eastAsia="宋体" w:cs="Times New Roman"/>
          <w:kern w:val="0"/>
          <w:sz w:val="21"/>
          <w:szCs w:val="21"/>
          <w14:ligatures w14:val="none"/>
        </w:rPr>
        <w:t>安全被内嵌在这项技术的设计之中。</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claim /kleɪm/ v. / n.</w:t>
      </w:r>
      <w:r>
        <w:rPr>
          <w:rFonts w:ascii="Times New Roman" w:hAnsi="Times New Roman" w:eastAsia="宋体" w:cs="Times New Roman"/>
          <w:kern w:val="0"/>
          <w:sz w:val="24"/>
          <w14:ligatures w14:val="none"/>
        </w:rPr>
        <w:t xml:space="preserve"> v. 声称；宣称；夺走（生命）</w:t>
      </w:r>
    </w:p>
    <w:p>
      <w:pPr>
        <w:pStyle w:val="30"/>
        <w:widowControl/>
        <w:spacing w:after="0" w:line="280" w:lineRule="exact"/>
        <w:ind w:left="440"/>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熟词生义</w:t>
      </w:r>
      <w:r>
        <w:rPr>
          <w:rFonts w:ascii="Times New Roman" w:hAnsi="Times New Roman" w:eastAsia="宋体" w:cs="Times New Roman"/>
          <w:kern w:val="0"/>
          <w:sz w:val="24"/>
          <w14:ligatures w14:val="none"/>
        </w:rPr>
        <w:t xml:space="preserve">：夺去；使丧生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fall short of demands</w:t>
      </w:r>
      <w:r>
        <w:rPr>
          <w:rFonts w:ascii="Times New Roman" w:hAnsi="Times New Roman" w:eastAsia="宋体" w:cs="Times New Roman"/>
          <w:kern w:val="0"/>
          <w:sz w:val="24"/>
          <w14:ligatures w14:val="none"/>
        </w:rPr>
        <w:t xml:space="preserve"> 达不到要求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casual buys</w:t>
      </w:r>
      <w:r>
        <w:rPr>
          <w:rFonts w:ascii="Times New Roman" w:hAnsi="Times New Roman" w:eastAsia="宋体" w:cs="Times New Roman"/>
          <w:kern w:val="0"/>
          <w:sz w:val="24"/>
          <w14:ligatures w14:val="none"/>
        </w:rPr>
        <w:t xml:space="preserve"> 即兴购买；随手买的东西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feel offended</w:t>
      </w:r>
      <w:r>
        <w:rPr>
          <w:rFonts w:ascii="Times New Roman" w:hAnsi="Times New Roman" w:eastAsia="宋体" w:cs="Times New Roman"/>
          <w:kern w:val="0"/>
          <w:sz w:val="24"/>
          <w14:ligatures w14:val="none"/>
        </w:rPr>
        <w:t xml:space="preserve"> 感到被冒犯；感到生气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a big hit</w:t>
      </w:r>
      <w:r>
        <w:rPr>
          <w:rFonts w:ascii="Times New Roman" w:hAnsi="Times New Roman" w:eastAsia="宋体" w:cs="Times New Roman"/>
          <w:kern w:val="0"/>
          <w:sz w:val="24"/>
          <w14:ligatures w14:val="none"/>
        </w:rPr>
        <w:t xml:space="preserve"> 大获成功；很受欢迎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long /lɒŋ/ v.</w:t>
      </w:r>
      <w:r>
        <w:rPr>
          <w:rFonts w:ascii="Times New Roman" w:hAnsi="Times New Roman" w:eastAsia="宋体" w:cs="Times New Roman"/>
          <w:kern w:val="0"/>
          <w:sz w:val="24"/>
          <w14:ligatures w14:val="none"/>
        </w:rPr>
        <w:t xml:space="preserve"> 渴望；盼望</w:t>
      </w:r>
    </w:p>
    <w:p>
      <w:pPr>
        <w:pStyle w:val="30"/>
        <w:widowControl/>
        <w:spacing w:after="0" w:line="280" w:lineRule="exact"/>
        <w:ind w:left="440"/>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熟词生义</w:t>
      </w:r>
      <w:r>
        <w:rPr>
          <w:rFonts w:ascii="Times New Roman" w:hAnsi="Times New Roman" w:eastAsia="宋体" w:cs="Times New Roman"/>
          <w:kern w:val="0"/>
          <w:sz w:val="24"/>
          <w14:ligatures w14:val="none"/>
        </w:rPr>
        <w:t xml:space="preserve">：渴望（long for）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in a sense</w:t>
      </w:r>
      <w:r>
        <w:rPr>
          <w:rFonts w:ascii="Times New Roman" w:hAnsi="Times New Roman" w:eastAsia="宋体" w:cs="Times New Roman"/>
          <w:kern w:val="0"/>
          <w:sz w:val="24"/>
          <w14:ligatures w14:val="none"/>
        </w:rPr>
        <w:t xml:space="preserve"> 在某种意义上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by no means</w:t>
      </w:r>
      <w:r>
        <w:rPr>
          <w:rFonts w:ascii="Times New Roman" w:hAnsi="Times New Roman" w:eastAsia="宋体" w:cs="Times New Roman"/>
          <w:kern w:val="0"/>
          <w:sz w:val="24"/>
          <w14:ligatures w14:val="none"/>
        </w:rPr>
        <w:t xml:space="preserve"> 绝不；一点也不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for no reason</w:t>
      </w:r>
      <w:r>
        <w:rPr>
          <w:rFonts w:ascii="Times New Roman" w:hAnsi="Times New Roman" w:eastAsia="宋体" w:cs="Times New Roman"/>
          <w:kern w:val="0"/>
          <w:sz w:val="24"/>
          <w14:ligatures w14:val="none"/>
        </w:rPr>
        <w:t xml:space="preserve"> 无缘无故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at one time</w:t>
      </w:r>
      <w:r>
        <w:rPr>
          <w:rFonts w:ascii="Times New Roman" w:hAnsi="Times New Roman" w:eastAsia="宋体" w:cs="Times New Roman"/>
          <w:kern w:val="0"/>
          <w:sz w:val="24"/>
          <w14:ligatures w14:val="none"/>
        </w:rPr>
        <w:t xml:space="preserve"> 曾经；一度；从前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live up to</w:t>
      </w:r>
      <w:r>
        <w:rPr>
          <w:rFonts w:ascii="Times New Roman" w:hAnsi="Times New Roman" w:eastAsia="宋体" w:cs="Times New Roman"/>
          <w:kern w:val="0"/>
          <w:sz w:val="24"/>
          <w14:ligatures w14:val="none"/>
        </w:rPr>
        <w:t xml:space="preserve"> 不辜负；达到（期望）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put up with</w:t>
      </w:r>
      <w:r>
        <w:rPr>
          <w:rFonts w:ascii="Times New Roman" w:hAnsi="Times New Roman" w:eastAsia="宋体" w:cs="Times New Roman"/>
          <w:kern w:val="0"/>
          <w:sz w:val="24"/>
          <w14:ligatures w14:val="none"/>
        </w:rPr>
        <w:t xml:space="preserve"> 忍受；容忍 </w:t>
      </w:r>
    </w:p>
    <w:p>
      <w:pPr>
        <w:pStyle w:val="30"/>
        <w:widowControl/>
        <w:numPr>
          <w:ilvl w:val="0"/>
          <w:numId w:val="1"/>
        </w:numPr>
        <w:spacing w:after="0" w:line="280" w:lineRule="exact"/>
        <w:rPr>
          <w:rFonts w:ascii="Times New Roman" w:hAnsi="Times New Roman" w:eastAsia="宋体" w:cs="Times New Roman"/>
          <w:kern w:val="0"/>
          <w:sz w:val="24"/>
          <w14:ligatures w14:val="none"/>
        </w:rPr>
      </w:pPr>
      <w:r>
        <w:rPr>
          <w:rFonts w:ascii="Times New Roman" w:hAnsi="Times New Roman" w:eastAsia="宋体" w:cs="Times New Roman"/>
          <w:b/>
          <w:bCs/>
          <w:color w:val="000000"/>
          <w:kern w:val="0"/>
          <w:sz w:val="24"/>
          <w14:ligatures w14:val="none"/>
        </w:rPr>
        <w:t>break away from</w:t>
      </w:r>
      <w:r>
        <w:rPr>
          <w:rFonts w:ascii="Times New Roman" w:hAnsi="Times New Roman" w:eastAsia="宋体" w:cs="Times New Roman"/>
          <w:kern w:val="0"/>
          <w:sz w:val="24"/>
          <w14:ligatures w14:val="none"/>
        </w:rPr>
        <w:t xml:space="preserve"> 摆脱；脱离；挣脱 </w:t>
      </w:r>
    </w:p>
    <w:p>
      <w:pPr>
        <w:pStyle w:val="30"/>
        <w:numPr>
          <w:ilvl w:val="0"/>
          <w:numId w:val="1"/>
        </w:numPr>
        <w:spacing w:line="280" w:lineRule="exact"/>
        <w:rPr>
          <w:rFonts w:ascii="Times New Roman" w:hAnsi="Times New Roman" w:cs="Times New Roman"/>
          <w:sz w:val="24"/>
        </w:rPr>
      </w:pPr>
      <w:r>
        <w:rPr>
          <w:rFonts w:ascii="Times New Roman" w:hAnsi="Times New Roman" w:eastAsia="宋体" w:cs="Times New Roman"/>
          <w:b/>
          <w:bCs/>
          <w:color w:val="000000"/>
          <w:kern w:val="0"/>
          <w:sz w:val="24"/>
          <w14:ligatures w14:val="none"/>
        </w:rPr>
        <w:t>look out for</w:t>
      </w:r>
      <w:r>
        <w:rPr>
          <w:rFonts w:ascii="Times New Roman" w:hAnsi="Times New Roman" w:eastAsia="宋体" w:cs="Times New Roman"/>
          <w:kern w:val="0"/>
          <w:sz w:val="24"/>
          <w14:ligatures w14:val="none"/>
        </w:rPr>
        <w:t xml:space="preserve"> 留意；当心；提防</w:t>
      </w:r>
    </w:p>
    <w:p>
      <w:pPr>
        <w:spacing w:line="280" w:lineRule="exact"/>
        <w:rPr>
          <w:rFonts w:ascii="Times New Roman" w:hAnsi="Times New Roman" w:cs="Times New Roman"/>
          <w:sz w:val="24"/>
        </w:rPr>
        <w:sectPr>
          <w:type w:val="continuous"/>
          <w:pgSz w:w="11906" w:h="16838"/>
          <w:pgMar w:top="720" w:right="720" w:bottom="720" w:left="720" w:header="851" w:footer="992" w:gutter="0"/>
          <w:cols w:space="425" w:num="2"/>
          <w:docGrid w:type="lines" w:linePitch="312" w:charSpace="0"/>
        </w:sectPr>
      </w:pPr>
    </w:p>
    <w:p>
      <w:pPr>
        <w:spacing w:line="280" w:lineRule="exact"/>
        <w:rPr>
          <w:rFonts w:ascii="Times New Roman" w:hAnsi="Times New Roman" w:cs="Times New Roman"/>
          <w:sz w:val="24"/>
        </w:rPr>
      </w:pPr>
      <w:r>
        <w:rPr>
          <w:rFonts w:hint="eastAsia" w:ascii="Times New Roman" w:hAnsi="Times New Roman" w:cs="Times New Roman"/>
          <w:sz w:val="24"/>
        </w:rPr>
        <w:t>翻译句子</w:t>
      </w:r>
    </w:p>
    <w:p>
      <w:pPr>
        <w:pStyle w:val="30"/>
        <w:numPr>
          <w:ilvl w:val="0"/>
          <w:numId w:val="2"/>
        </w:numPr>
        <w:spacing w:line="280" w:lineRule="exact"/>
        <w:rPr>
          <w:rFonts w:ascii="Times New Roman" w:hAnsi="Times New Roman" w:cs="Times New Roman"/>
          <w:sz w:val="21"/>
          <w:szCs w:val="21"/>
        </w:rPr>
      </w:pPr>
      <w:r>
        <w:rPr>
          <w:rFonts w:hint="eastAsia" w:ascii="Times New Roman" w:hAnsi="Times New Roman" w:cs="Times New Roman"/>
          <w:sz w:val="21"/>
          <w:szCs w:val="21"/>
        </w:rPr>
        <w:t>if problems persist during interaction, press and hold the onboard button for 10 seconds until the LED flashes rapidly to restore factory settings.</w:t>
      </w:r>
    </w:p>
    <w:p>
      <w:pPr>
        <w:pStyle w:val="30"/>
        <w:spacing w:line="280" w:lineRule="exact"/>
        <w:ind w:left="360"/>
        <w:rPr>
          <w:rFonts w:ascii="Times New Roman" w:hAnsi="Times New Roman" w:cs="Times New Roman"/>
          <w:sz w:val="21"/>
          <w:szCs w:val="21"/>
        </w:rPr>
      </w:pPr>
    </w:p>
    <w:p>
      <w:pPr>
        <w:pStyle w:val="30"/>
        <w:numPr>
          <w:ilvl w:val="0"/>
          <w:numId w:val="2"/>
        </w:numPr>
        <w:spacing w:line="280" w:lineRule="exact"/>
        <w:rPr>
          <w:rFonts w:ascii="Times New Roman" w:hAnsi="Times New Roman" w:cs="Times New Roman"/>
          <w:sz w:val="21"/>
          <w:szCs w:val="21"/>
        </w:rPr>
      </w:pPr>
      <w:r>
        <w:rPr>
          <w:rFonts w:ascii="Times New Roman" w:hAnsi="Times New Roman" w:cs="Times New Roman"/>
          <w:sz w:val="21"/>
          <w:szCs w:val="21"/>
        </w:rPr>
        <w:t>T</w:t>
      </w:r>
      <w:r>
        <w:rPr>
          <w:rFonts w:hint="eastAsia" w:ascii="Times New Roman" w:hAnsi="Times New Roman" w:cs="Times New Roman"/>
          <w:sz w:val="21"/>
          <w:szCs w:val="21"/>
        </w:rPr>
        <w:t>hus thins that may seem confusing to someone with a different native language or culture simply take some adaptation to view from the right perspective.</w:t>
      </w:r>
    </w:p>
    <w:p>
      <w:pPr>
        <w:spacing w:line="280" w:lineRule="exact"/>
        <w:rPr>
          <w:rFonts w:ascii="Times New Roman" w:hAnsi="Times New Roman" w:cs="Times New Roman"/>
          <w:sz w:val="24"/>
        </w:rPr>
      </w:pPr>
      <w:r>
        <w:rPr>
          <w:rFonts w:hint="eastAsia" w:ascii="Times New Roman" w:hAnsi="Times New Roman" w:cs="Times New Roman"/>
          <w:sz w:val="24"/>
        </w:rPr>
        <w:t>第二部分 作文范文</w:t>
      </w:r>
    </w:p>
    <w:p>
      <w:pPr>
        <w:widowControl/>
        <w:spacing w:after="0" w:line="360" w:lineRule="atLeast"/>
        <w:rPr>
          <w:rFonts w:ascii="Arial" w:hAnsi="Arial" w:eastAsia="宋体" w:cs="Arial"/>
          <w:color w:val="000000"/>
          <w:kern w:val="0"/>
          <w:sz w:val="24"/>
          <w14:ligatures w14:val="none"/>
        </w:rPr>
      </w:pPr>
      <w:r>
        <w:rPr>
          <w:rFonts w:hint="eastAsia" w:ascii="Arial" w:hAnsi="Arial" w:eastAsia="宋体" w:cs="Arial"/>
          <w:color w:val="000000"/>
          <w:kern w:val="0"/>
          <w:sz w:val="24"/>
          <w14:ligatures w14:val="none"/>
        </w:rPr>
        <w:t>邀请参加创意手工比赛</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Dear Kevin,</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As you know, the “Old Items, New Life” handicraft competition is coming up next Friday. I’m wondering if you’d like to team up with me and have a shot together!</w:t>
      </w:r>
    </w:p>
    <w:p>
      <w:pPr>
        <w:widowControl/>
        <w:spacing w:after="0" w:line="360" w:lineRule="atLeast"/>
        <w:rPr>
          <w:rFonts w:ascii="Arial" w:hAnsi="Arial" w:eastAsia="宋体" w:cs="Arial"/>
          <w:color w:val="000000"/>
          <w:kern w:val="0"/>
          <w:sz w:val="24"/>
          <w14:ligatures w14:val="none"/>
        </w:rPr>
      </w:pP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I’ve been brainstorming ideas these days. Now I have a super creative one! We can repurpose some old clothes by cutting and stitching them together to create a colorful desk mat or small rug. Carefully arranging different patterns and textures, we can turn discarded fabrics into something visually striking and highly functional. It would be an unprecedentedly amazing artwork!</w:t>
      </w:r>
    </w:p>
    <w:p>
      <w:pPr>
        <w:widowControl/>
        <w:spacing w:after="0" w:line="360" w:lineRule="atLeast"/>
        <w:rPr>
          <w:rFonts w:ascii="Arial" w:hAnsi="Arial" w:eastAsia="宋体" w:cs="Arial"/>
          <w:color w:val="000000"/>
          <w:kern w:val="0"/>
          <w:sz w:val="24"/>
          <w14:ligatures w14:val="none"/>
        </w:rPr>
      </w:pP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Well, I admit I’m bragging a little to get you on board. But it’s definitely a meaningful project, which I can’t accomplish on my own. I know you are always passionate about environmental protection and talented in handicrafts. So, please join me for this contest. Let’s make something awesome together!</w:t>
      </w:r>
    </w:p>
    <w:p>
      <w:pPr>
        <w:widowControl/>
        <w:spacing w:after="0" w:line="360" w:lineRule="atLeast"/>
        <w:rPr>
          <w:rFonts w:ascii="Arial" w:hAnsi="Arial" w:eastAsia="宋体" w:cs="Arial"/>
          <w:color w:val="000000"/>
          <w:kern w:val="0"/>
          <w:sz w:val="24"/>
          <w14:ligatures w14:val="none"/>
        </w:rPr>
      </w:pPr>
      <w:r>
        <w:rPr>
          <w:rFonts w:hint="eastAsia" w:ascii="Arial" w:hAnsi="Arial" w:eastAsia="宋体" w:cs="Arial"/>
          <w:color w:val="000000"/>
          <w:kern w:val="0"/>
          <w:sz w:val="24"/>
          <w14:ligatures w14:val="none"/>
        </w:rPr>
        <w:t>续写：陪伴是最长情的告白</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Tom had no choice but to turn to his parents for help. Clutching the broken watch, he hurried home. Like usual, the house lay empty and quiet. But this time, the loneliness felt unbearable—not because Ling was gone, but because the people he truly needed were absent. He waited and waited. It was nearly midnight when his parents finally returned. They were alarmed to see Tom curling up on the sofa, face wet with tears. “What happened, Tom?” Mom rushed over. Wordlessly, he held out the broken watch. Dad soon fetched his toolbox trying to fix it, but in vain. Seeing this, Tom couldn’t contain himself any longer and burst into desperate sobs. Between gasps, he poured out his loneliness—the silent dinners, the empty house, the longing for someone to be there.</w:t>
      </w:r>
    </w:p>
    <w:p>
      <w:pPr>
        <w:widowControl/>
        <w:spacing w:after="0" w:line="360" w:lineRule="atLeast"/>
        <w:rPr>
          <w:rFonts w:ascii="Arial" w:hAnsi="Arial" w:eastAsia="宋体" w:cs="Arial"/>
          <w:color w:val="000000"/>
          <w:kern w:val="0"/>
          <w:sz w:val="24"/>
          <w14:ligatures w14:val="none"/>
        </w:rPr>
      </w:pP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At that moment, both Mom and Dad saw clearly what they had missed. They realized that no watch, however smart, could ever take the place of their presence. Immediately, Mom wrapped her arms around Tom, apologizing, “I’m so sorry. We thought the watch was enough, but we were wrong.” Dad knelt beside them, his voice thick with guilt. “From now on, we’ll be home earlier. No more lonely dinners.” Together they drew up a family schedule—Tuesday night board games, Friday pizza-making, Sunday afternoons in the park. They promised to make it a weekly routine and wrote it on the family calendar in bright colors. That night, the family came to understand technology might offer comfort, but only love could fill the silence of an empty home.</w:t>
      </w:r>
    </w:p>
    <w:p>
      <w:pPr>
        <w:pStyle w:val="30"/>
        <w:spacing w:line="280" w:lineRule="exact"/>
        <w:ind w:left="360"/>
        <w:rPr>
          <w:rFonts w:ascii="Times New Roman" w:hAnsi="Times New Roman" w:cs="Times New Roman"/>
          <w:sz w:val="24"/>
        </w:rPr>
      </w:pPr>
    </w:p>
    <w:sectPr>
      <w:type w:val="continuous"/>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2AC"/>
    <w:multiLevelType w:val="multilevel"/>
    <w:tmpl w:val="028D02AC"/>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08414E3B"/>
    <w:multiLevelType w:val="multilevel"/>
    <w:tmpl w:val="08414E3B"/>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D8D"/>
    <w:rsid w:val="001C1022"/>
    <w:rsid w:val="00543F4F"/>
    <w:rsid w:val="00746F49"/>
    <w:rsid w:val="00940D8D"/>
    <w:rsid w:val="009702CC"/>
    <w:rsid w:val="009F50DE"/>
    <w:rsid w:val="00A239F9"/>
    <w:rsid w:val="00A461B9"/>
    <w:rsid w:val="00A56268"/>
    <w:rsid w:val="00A92619"/>
    <w:rsid w:val="00AD192F"/>
    <w:rsid w:val="00D8384B"/>
    <w:rsid w:val="133C2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qFormat/>
    <w:uiPriority w:val="9"/>
    <w:rPr>
      <w:rFonts w:cstheme="majorBidi"/>
      <w:color w:val="2F5597" w:themeColor="accent1" w:themeShade="BF"/>
      <w:sz w:val="28"/>
      <w:szCs w:val="28"/>
    </w:rPr>
  </w:style>
  <w:style w:type="character" w:customStyle="1" w:styleId="21">
    <w:name w:val="标题 5 字符"/>
    <w:basedOn w:val="15"/>
    <w:link w:val="6"/>
    <w:semiHidden/>
    <w:qFormat/>
    <w:uiPriority w:val="9"/>
    <w:rPr>
      <w:rFonts w:cstheme="majorBidi"/>
      <w:color w:val="2F5597" w:themeColor="accent1" w:themeShade="BF"/>
      <w:sz w:val="24"/>
    </w:rPr>
  </w:style>
  <w:style w:type="character" w:customStyle="1" w:styleId="22">
    <w:name w:val="标题 6 字符"/>
    <w:basedOn w:val="15"/>
    <w:link w:val="7"/>
    <w:semiHidden/>
    <w:qFormat/>
    <w:uiPriority w:val="9"/>
    <w:rPr>
      <w:rFonts w:cstheme="majorBidi"/>
      <w:b/>
      <w:bCs/>
      <w:color w:val="2F5597" w:themeColor="accent1" w:themeShade="BF"/>
    </w:rPr>
  </w:style>
  <w:style w:type="character" w:customStyle="1" w:styleId="23">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qFormat/>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 w:type="character" w:customStyle="1" w:styleId="35">
    <w:name w:val="页眉 字符"/>
    <w:basedOn w:val="15"/>
    <w:link w:val="12"/>
    <w:qFormat/>
    <w:uiPriority w:val="99"/>
    <w:rPr>
      <w:sz w:val="18"/>
      <w:szCs w:val="18"/>
    </w:rPr>
  </w:style>
  <w:style w:type="character" w:customStyle="1" w:styleId="36">
    <w:name w:val="页脚 字符"/>
    <w:basedOn w:val="15"/>
    <w:link w:val="11"/>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737</Words>
  <Characters>4203</Characters>
  <Lines>35</Lines>
  <Paragraphs>9</Paragraphs>
  <TotalTime>0</TotalTime>
  <ScaleCrop>false</ScaleCrop>
  <LinksUpToDate>false</LinksUpToDate>
  <CharactersWithSpaces>4931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2026-05-15T00:41:00Z</dcterms:created>
  <dc:creator>fang fay</dc:creator>
  <cp:lastModifiedBy>Administrator</cp:lastModifiedBy>
  <dcterms:modified xsi:type="dcterms:W3CDTF">2026-05-15T08:24:14Z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